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E0" w:rsidRPr="00C66B77" w:rsidRDefault="00FE62E0" w:rsidP="00FE62E0">
      <w:pPr>
        <w:pStyle w:val="Bodytext50"/>
        <w:shd w:val="clear" w:color="auto" w:fill="auto"/>
        <w:tabs>
          <w:tab w:val="left" w:leader="underscore" w:pos="1363"/>
        </w:tabs>
        <w:spacing w:before="0" w:after="8"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66B77">
        <w:rPr>
          <w:rFonts w:ascii="Times New Roman" w:hAnsi="Times New Roman" w:cs="Times New Roman"/>
          <w:sz w:val="24"/>
          <w:szCs w:val="24"/>
        </w:rPr>
        <w:t>Nr.</w:t>
      </w:r>
      <w:r w:rsidR="00C66B77" w:rsidRPr="00C66B77">
        <w:rPr>
          <w:rFonts w:ascii="Times New Roman" w:hAnsi="Times New Roman" w:cs="Times New Roman"/>
          <w:sz w:val="24"/>
          <w:szCs w:val="24"/>
        </w:rPr>
        <w:t xml:space="preserve"> 32</w:t>
      </w:r>
      <w:r w:rsidR="00EB7EB8">
        <w:rPr>
          <w:rFonts w:ascii="Times New Roman" w:hAnsi="Times New Roman" w:cs="Times New Roman"/>
          <w:sz w:val="24"/>
          <w:szCs w:val="24"/>
        </w:rPr>
        <w:t>.</w:t>
      </w:r>
      <w:r w:rsidR="00C66B77" w:rsidRPr="00C66B77">
        <w:rPr>
          <w:rFonts w:ascii="Times New Roman" w:hAnsi="Times New Roman" w:cs="Times New Roman"/>
          <w:sz w:val="24"/>
          <w:szCs w:val="24"/>
        </w:rPr>
        <w:t>502/</w:t>
      </w:r>
      <w:r w:rsidR="009F7D6B" w:rsidRPr="00C66B77">
        <w:rPr>
          <w:rFonts w:ascii="Times New Roman" w:hAnsi="Times New Roman" w:cs="Times New Roman"/>
          <w:sz w:val="24"/>
          <w:szCs w:val="24"/>
        </w:rPr>
        <w:t>04.12.2017</w:t>
      </w:r>
      <w:r w:rsidRPr="00C66B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62E0" w:rsidRDefault="00FE62E0" w:rsidP="00FE62E0">
      <w:pPr>
        <w:pStyle w:val="Bodytext50"/>
        <w:shd w:val="clear" w:color="auto" w:fill="auto"/>
        <w:tabs>
          <w:tab w:val="left" w:leader="underscore" w:pos="1363"/>
        </w:tabs>
        <w:spacing w:before="0" w:after="8" w:line="220" w:lineRule="exact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E62E0" w:rsidRDefault="00FE62E0" w:rsidP="00FE62E0">
      <w:pPr>
        <w:pStyle w:val="Bodytext50"/>
        <w:shd w:val="clear" w:color="auto" w:fill="auto"/>
        <w:tabs>
          <w:tab w:val="left" w:leader="underscore" w:pos="1363"/>
        </w:tabs>
        <w:spacing w:before="0" w:after="8" w:line="220" w:lineRule="exact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08D6" w:rsidRPr="000356DD" w:rsidRDefault="00C25E79" w:rsidP="00C66B77">
      <w:pPr>
        <w:jc w:val="center"/>
        <w:rPr>
          <w:rFonts w:ascii="Times New Roman" w:hAnsi="Times New Roman" w:cs="Times New Roman"/>
        </w:rPr>
      </w:pPr>
      <w:r w:rsidRPr="00DD6DBB">
        <w:rPr>
          <w:rFonts w:ascii="Times New Roman" w:hAnsi="Times New Roman" w:cs="Times New Roman"/>
          <w:b/>
        </w:rPr>
        <w:t>R</w:t>
      </w:r>
      <w:r w:rsidR="00FE62E0" w:rsidRPr="00DD6DBB">
        <w:rPr>
          <w:rFonts w:ascii="Times New Roman" w:hAnsi="Times New Roman" w:cs="Times New Roman"/>
          <w:b/>
        </w:rPr>
        <w:t>EFERAT DE APROBARE</w:t>
      </w:r>
      <w:r w:rsidR="00FE62E0" w:rsidRPr="00DD6DBB">
        <w:rPr>
          <w:rFonts w:ascii="Times New Roman" w:hAnsi="Times New Roman" w:cs="Times New Roman"/>
        </w:rPr>
        <w:t xml:space="preserve"> </w:t>
      </w:r>
      <w:r w:rsidR="00FE62E0" w:rsidRPr="00D935D3">
        <w:rPr>
          <w:rFonts w:ascii="Times New Roman" w:hAnsi="Times New Roman" w:cs="Times New Roman"/>
        </w:rPr>
        <w:br/>
      </w:r>
      <w:r w:rsidR="00FE62E0" w:rsidRPr="00A31DFF">
        <w:rPr>
          <w:rFonts w:ascii="Times New Roman" w:hAnsi="Times New Roman" w:cs="Times New Roman"/>
        </w:rPr>
        <w:t xml:space="preserve">la proiectul de hotărâre </w:t>
      </w:r>
      <w:r w:rsidR="00302C70">
        <w:rPr>
          <w:rFonts w:ascii="Times New Roman" w:hAnsi="Times New Roman" w:cs="Times New Roman"/>
        </w:rPr>
        <w:t>pentru</w:t>
      </w:r>
      <w:r w:rsidR="001F0EA8">
        <w:rPr>
          <w:rFonts w:ascii="Times New Roman" w:hAnsi="Times New Roman" w:cs="Times New Roman"/>
        </w:rPr>
        <w:t xml:space="preserve"> aprobarea S</w:t>
      </w:r>
      <w:r w:rsidR="009508D6" w:rsidRPr="000356DD">
        <w:rPr>
          <w:rFonts w:ascii="Times New Roman" w:hAnsi="Times New Roman" w:cs="Times New Roman"/>
        </w:rPr>
        <w:t>tudiului de oportunitate</w:t>
      </w:r>
      <w:r w:rsidR="009508D6" w:rsidRPr="000724E6">
        <w:rPr>
          <w:rFonts w:ascii="Times New Roman" w:hAnsi="Times New Roman" w:cs="Times New Roman"/>
        </w:rPr>
        <w:t xml:space="preserve"> </w:t>
      </w:r>
      <w:r w:rsidR="009508D6" w:rsidRPr="00916D10">
        <w:rPr>
          <w:rFonts w:ascii="Times New Roman" w:hAnsi="Times New Roman" w:cs="Times New Roman"/>
        </w:rPr>
        <w:t xml:space="preserve">privind </w:t>
      </w:r>
      <w:r w:rsidR="009508D6">
        <w:rPr>
          <w:rFonts w:ascii="Times New Roman" w:hAnsi="Times New Roman" w:cs="Times New Roman"/>
        </w:rPr>
        <w:t xml:space="preserve">modalitatea de </w:t>
      </w:r>
      <w:r w:rsidR="009508D6" w:rsidRPr="00632EEE">
        <w:rPr>
          <w:rFonts w:ascii="Times New Roman" w:hAnsi="Times New Roman" w:cs="Times New Roman"/>
        </w:rPr>
        <w:t>gestiune</w:t>
      </w:r>
      <w:r w:rsidR="009508D6">
        <w:rPr>
          <w:rFonts w:ascii="Times New Roman" w:hAnsi="Times New Roman" w:cs="Times New Roman"/>
        </w:rPr>
        <w:t xml:space="preserve"> a</w:t>
      </w:r>
      <w:r w:rsidR="009508D6" w:rsidRPr="00632EEE">
        <w:rPr>
          <w:rFonts w:ascii="Times New Roman" w:hAnsi="Times New Roman" w:cs="Times New Roman"/>
        </w:rPr>
        <w:t xml:space="preserve"> s</w:t>
      </w:r>
      <w:r w:rsidR="009508D6" w:rsidRPr="00916D10">
        <w:rPr>
          <w:rFonts w:ascii="Times New Roman" w:hAnsi="Times New Roman" w:cs="Times New Roman"/>
        </w:rPr>
        <w:t>erviciul</w:t>
      </w:r>
      <w:r w:rsidR="009508D6">
        <w:rPr>
          <w:rFonts w:ascii="Times New Roman" w:hAnsi="Times New Roman" w:cs="Times New Roman"/>
        </w:rPr>
        <w:t>ui de iluminat public î</w:t>
      </w:r>
      <w:r w:rsidR="009508D6" w:rsidRPr="00916D10">
        <w:rPr>
          <w:rFonts w:ascii="Times New Roman" w:hAnsi="Times New Roman" w:cs="Times New Roman"/>
        </w:rPr>
        <w:t>n Municipiul Sighi</w:t>
      </w:r>
      <w:r w:rsidR="00D703B5">
        <w:rPr>
          <w:rFonts w:ascii="Times New Roman" w:hAnsi="Times New Roman" w:cs="Times New Roman"/>
        </w:rPr>
        <w:t>ș</w:t>
      </w:r>
      <w:r w:rsidR="009508D6" w:rsidRPr="00916D10">
        <w:rPr>
          <w:rFonts w:ascii="Times New Roman" w:hAnsi="Times New Roman" w:cs="Times New Roman"/>
        </w:rPr>
        <w:t>oara</w:t>
      </w:r>
      <w:r w:rsidR="009508D6" w:rsidRPr="000356DD">
        <w:rPr>
          <w:rFonts w:ascii="Times New Roman" w:hAnsi="Times New Roman" w:cs="Times New Roman"/>
        </w:rPr>
        <w:t xml:space="preserve">, stabilirea modalității de gestiune </w:t>
      </w:r>
      <w:r w:rsidR="00302C70">
        <w:rPr>
          <w:rFonts w:ascii="Times New Roman" w:hAnsi="Times New Roman" w:cs="Times New Roman"/>
        </w:rPr>
        <w:t xml:space="preserve">a </w:t>
      </w:r>
      <w:r w:rsidR="009508D6" w:rsidRPr="000356DD">
        <w:rPr>
          <w:rFonts w:ascii="Times New Roman" w:hAnsi="Times New Roman" w:cs="Times New Roman"/>
        </w:rPr>
        <w:t>serviciului de iluminat pub</w:t>
      </w:r>
      <w:r w:rsidR="009508D6">
        <w:rPr>
          <w:rFonts w:ascii="Times New Roman" w:hAnsi="Times New Roman" w:cs="Times New Roman"/>
        </w:rPr>
        <w:t xml:space="preserve">lic </w:t>
      </w:r>
      <w:r w:rsidR="00302C70">
        <w:rPr>
          <w:rFonts w:ascii="Times New Roman" w:hAnsi="Times New Roman" w:cs="Times New Roman"/>
        </w:rPr>
        <w:t>în</w:t>
      </w:r>
      <w:r w:rsidR="009508D6">
        <w:rPr>
          <w:rFonts w:ascii="Times New Roman" w:hAnsi="Times New Roman" w:cs="Times New Roman"/>
        </w:rPr>
        <w:t xml:space="preserve"> Municipiul</w:t>
      </w:r>
      <w:r w:rsidR="00302C70">
        <w:rPr>
          <w:rFonts w:ascii="Times New Roman" w:hAnsi="Times New Roman" w:cs="Times New Roman"/>
        </w:rPr>
        <w:t xml:space="preserve"> </w:t>
      </w:r>
      <w:r w:rsidR="009508D6">
        <w:rPr>
          <w:rFonts w:ascii="Times New Roman" w:hAnsi="Times New Roman" w:cs="Times New Roman"/>
        </w:rPr>
        <w:t>Sighișoara</w:t>
      </w:r>
      <w:r w:rsidR="009508D6" w:rsidRPr="000356DD">
        <w:rPr>
          <w:rFonts w:ascii="Times New Roman" w:hAnsi="Times New Roman" w:cs="Times New Roman"/>
        </w:rPr>
        <w:t>, a Regulamentului</w:t>
      </w:r>
      <w:r w:rsidR="00D30588">
        <w:rPr>
          <w:rFonts w:ascii="Times New Roman" w:hAnsi="Times New Roman" w:cs="Times New Roman"/>
        </w:rPr>
        <w:t xml:space="preserve"> de organizare și funcționare a</w:t>
      </w:r>
      <w:r w:rsidR="009508D6" w:rsidRPr="000356DD">
        <w:rPr>
          <w:rFonts w:ascii="Times New Roman" w:hAnsi="Times New Roman" w:cs="Times New Roman"/>
        </w:rPr>
        <w:t xml:space="preserve"> serviciului de iluminat publ</w:t>
      </w:r>
      <w:r w:rsidR="009508D6">
        <w:rPr>
          <w:rFonts w:ascii="Times New Roman" w:hAnsi="Times New Roman" w:cs="Times New Roman"/>
        </w:rPr>
        <w:t xml:space="preserve">ic </w:t>
      </w:r>
      <w:r w:rsidR="00302C70">
        <w:rPr>
          <w:rFonts w:ascii="Times New Roman" w:hAnsi="Times New Roman" w:cs="Times New Roman"/>
        </w:rPr>
        <w:t>în</w:t>
      </w:r>
      <w:r w:rsidR="009508D6">
        <w:rPr>
          <w:rFonts w:ascii="Times New Roman" w:hAnsi="Times New Roman" w:cs="Times New Roman"/>
        </w:rPr>
        <w:t xml:space="preserve"> Municipiul Sighișoara, a </w:t>
      </w:r>
      <w:r w:rsidR="009508D6" w:rsidRPr="000356DD">
        <w:rPr>
          <w:rFonts w:ascii="Times New Roman" w:hAnsi="Times New Roman" w:cs="Times New Roman"/>
        </w:rPr>
        <w:t>Caietul</w:t>
      </w:r>
      <w:r w:rsidR="009508D6">
        <w:rPr>
          <w:rFonts w:ascii="Times New Roman" w:hAnsi="Times New Roman" w:cs="Times New Roman"/>
        </w:rPr>
        <w:t>ui</w:t>
      </w:r>
      <w:r w:rsidR="009508D6" w:rsidRPr="000356DD">
        <w:rPr>
          <w:rFonts w:ascii="Times New Roman" w:hAnsi="Times New Roman" w:cs="Times New Roman"/>
        </w:rPr>
        <w:t xml:space="preserve"> de sarcini a</w:t>
      </w:r>
      <w:r w:rsidR="00274EA7">
        <w:rPr>
          <w:rFonts w:ascii="Times New Roman" w:hAnsi="Times New Roman" w:cs="Times New Roman"/>
        </w:rPr>
        <w:t>l</w:t>
      </w:r>
      <w:r w:rsidR="009508D6" w:rsidRPr="000356DD">
        <w:rPr>
          <w:rFonts w:ascii="Times New Roman" w:hAnsi="Times New Roman" w:cs="Times New Roman"/>
        </w:rPr>
        <w:t xml:space="preserve"> serviciului de iluminat public </w:t>
      </w:r>
      <w:r w:rsidR="00302C70">
        <w:rPr>
          <w:rFonts w:ascii="Times New Roman" w:hAnsi="Times New Roman" w:cs="Times New Roman"/>
        </w:rPr>
        <w:t>în</w:t>
      </w:r>
      <w:r w:rsidR="009508D6" w:rsidRPr="000356DD">
        <w:rPr>
          <w:rFonts w:ascii="Times New Roman" w:hAnsi="Times New Roman" w:cs="Times New Roman"/>
        </w:rPr>
        <w:t xml:space="preserve"> Municipiul Sighișoara</w:t>
      </w:r>
      <w:r w:rsidR="009508D6">
        <w:rPr>
          <w:rFonts w:ascii="Times New Roman" w:hAnsi="Times New Roman" w:cs="Times New Roman"/>
        </w:rPr>
        <w:t xml:space="preserve"> și </w:t>
      </w:r>
      <w:r w:rsidR="00302C70">
        <w:rPr>
          <w:rFonts w:ascii="Times New Roman" w:hAnsi="Times New Roman" w:cs="Times New Roman"/>
        </w:rPr>
        <w:t xml:space="preserve">a </w:t>
      </w:r>
      <w:r w:rsidR="009508D6">
        <w:rPr>
          <w:rFonts w:ascii="Times New Roman" w:hAnsi="Times New Roman" w:cs="Times New Roman"/>
        </w:rPr>
        <w:t>proiectului</w:t>
      </w:r>
      <w:r w:rsidR="009508D6" w:rsidRPr="000356DD">
        <w:rPr>
          <w:rFonts w:ascii="Times New Roman" w:hAnsi="Times New Roman" w:cs="Times New Roman"/>
        </w:rPr>
        <w:t xml:space="preserve"> contractului de delegare a gestiunii serviciului de iluminat public </w:t>
      </w:r>
      <w:r w:rsidR="00302C70">
        <w:rPr>
          <w:rFonts w:ascii="Times New Roman" w:hAnsi="Times New Roman" w:cs="Times New Roman"/>
        </w:rPr>
        <w:t>în Municipiul</w:t>
      </w:r>
      <w:r w:rsidR="009508D6" w:rsidRPr="000356DD">
        <w:rPr>
          <w:rFonts w:ascii="Times New Roman" w:hAnsi="Times New Roman" w:cs="Times New Roman"/>
        </w:rPr>
        <w:t xml:space="preserve"> Sighișoara</w:t>
      </w:r>
    </w:p>
    <w:p w:rsidR="00302C70" w:rsidRDefault="00302C70" w:rsidP="00302C70">
      <w:pPr>
        <w:rPr>
          <w:sz w:val="28"/>
          <w:szCs w:val="28"/>
        </w:rPr>
      </w:pPr>
    </w:p>
    <w:p w:rsidR="00302C70" w:rsidRDefault="00302C70" w:rsidP="003F57C2">
      <w:pPr>
        <w:ind w:right="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Doamnelor și domnilor consilieri,</w:t>
      </w:r>
    </w:p>
    <w:p w:rsidR="00D30588" w:rsidRDefault="00D30588" w:rsidP="003F57C2">
      <w:pPr>
        <w:ind w:right="56" w:firstLine="708"/>
        <w:jc w:val="both"/>
        <w:rPr>
          <w:rFonts w:ascii="Times New Roman" w:hAnsi="Times New Roman" w:cs="Times New Roman"/>
        </w:rPr>
      </w:pPr>
    </w:p>
    <w:p w:rsidR="00F7453F" w:rsidRDefault="00F7453F" w:rsidP="003F57C2">
      <w:pPr>
        <w:ind w:right="56" w:firstLine="708"/>
        <w:jc w:val="both"/>
        <w:rPr>
          <w:rFonts w:ascii="Times New Roman" w:hAnsi="Times New Roman" w:cs="Times New Roman"/>
        </w:rPr>
      </w:pPr>
      <w:r w:rsidRPr="00780F0A">
        <w:rPr>
          <w:rFonts w:ascii="Times New Roman" w:hAnsi="Times New Roman" w:cs="Times New Roman"/>
        </w:rPr>
        <w:t>Având în vedere prevederile Hotărârii Consiliului Local Sighişoara nr. 9/1998 privind înfiinţarea S.C. Apă Termic Transport S.A.;</w:t>
      </w:r>
    </w:p>
    <w:p w:rsidR="00780F0A" w:rsidRDefault="00780F0A" w:rsidP="00C25E79">
      <w:pPr>
        <w:ind w:right="56" w:firstLine="720"/>
        <w:jc w:val="both"/>
        <w:rPr>
          <w:rFonts w:ascii="Times New Roman" w:hAnsi="Times New Roman" w:cs="Times New Roman"/>
        </w:rPr>
      </w:pPr>
      <w:r w:rsidRPr="00780F0A">
        <w:rPr>
          <w:rFonts w:ascii="Times New Roman" w:hAnsi="Times New Roman" w:cs="Times New Roman"/>
        </w:rPr>
        <w:t xml:space="preserve">Având în vedere prevederile </w:t>
      </w:r>
      <w:r>
        <w:rPr>
          <w:rFonts w:ascii="Times New Roman" w:hAnsi="Times New Roman" w:cs="Times New Roman"/>
        </w:rPr>
        <w:t>Actului constitutiv</w:t>
      </w:r>
      <w:r w:rsidR="008874E7">
        <w:rPr>
          <w:rFonts w:ascii="Times New Roman" w:hAnsi="Times New Roman" w:cs="Times New Roman"/>
        </w:rPr>
        <w:t xml:space="preserve"> al</w:t>
      </w:r>
      <w:r w:rsidR="004A43F8">
        <w:rPr>
          <w:rFonts w:ascii="Times New Roman" w:hAnsi="Times New Roman" w:cs="Times New Roman"/>
        </w:rPr>
        <w:t xml:space="preserve"> S.C. Apă Termic Transport S.A., actualizat prin Hotărârea Consiliului Local al Municipiului Sighișoara nr. 47/2015;</w:t>
      </w:r>
    </w:p>
    <w:p w:rsidR="00F7453F" w:rsidRPr="00780F0A" w:rsidRDefault="00F7453F" w:rsidP="00C25E79">
      <w:pPr>
        <w:ind w:right="56" w:firstLine="720"/>
        <w:jc w:val="both"/>
        <w:rPr>
          <w:rStyle w:val="st"/>
          <w:rFonts w:ascii="Times New Roman" w:hAnsi="Times New Roman" w:cs="Times New Roman"/>
          <w:lang w:val="it-IT"/>
        </w:rPr>
      </w:pPr>
      <w:r w:rsidRPr="00780F0A">
        <w:rPr>
          <w:rFonts w:ascii="Times New Roman" w:hAnsi="Times New Roman" w:cs="Times New Roman"/>
        </w:rPr>
        <w:t xml:space="preserve">Având în vedere </w:t>
      </w:r>
      <w:r w:rsidRPr="00780F0A">
        <w:rPr>
          <w:rFonts w:ascii="Times New Roman" w:hAnsi="Times New Roman" w:cs="Times New Roman"/>
          <w:lang w:val="it-IT"/>
        </w:rPr>
        <w:t xml:space="preserve">prevederile </w:t>
      </w:r>
      <w:r w:rsidRPr="00780F0A">
        <w:rPr>
          <w:rFonts w:ascii="Times New Roman" w:hAnsi="Times New Roman" w:cs="Times New Roman"/>
          <w:lang w:val="it-IT" w:eastAsia="ar-SA"/>
        </w:rPr>
        <w:t xml:space="preserve">Legii nr. 51/2006, legea serviciilor comunitare de utilităţi publice, republicată, </w:t>
      </w:r>
      <w:r w:rsidRPr="00780F0A">
        <w:rPr>
          <w:rFonts w:ascii="Times New Roman" w:hAnsi="Times New Roman" w:cs="Times New Roman"/>
        </w:rPr>
        <w:t>cu modificările şi completările ulterioare</w:t>
      </w:r>
      <w:r w:rsidR="00780F0A" w:rsidRPr="00780F0A">
        <w:rPr>
          <w:rStyle w:val="st"/>
          <w:rFonts w:ascii="Times New Roman" w:hAnsi="Times New Roman" w:cs="Times New Roman"/>
          <w:lang w:val="it-IT"/>
        </w:rPr>
        <w:t xml:space="preserve">, cu precădere </w:t>
      </w:r>
      <w:r w:rsidR="00A42470">
        <w:rPr>
          <w:rFonts w:ascii="Times New Roman" w:hAnsi="Times New Roman" w:cs="Times New Roman"/>
        </w:rPr>
        <w:t>cele ale</w:t>
      </w:r>
      <w:r w:rsidR="00C66B77">
        <w:rPr>
          <w:rFonts w:ascii="Times New Roman" w:hAnsi="Times New Roman" w:cs="Times New Roman"/>
        </w:rPr>
        <w:t xml:space="preserve"> art. 1</w:t>
      </w:r>
      <w:r w:rsidR="00780F0A" w:rsidRPr="00780F0A">
        <w:rPr>
          <w:rFonts w:ascii="Times New Roman" w:hAnsi="Times New Roman" w:cs="Times New Roman"/>
        </w:rPr>
        <w:t xml:space="preserve"> alin.</w:t>
      </w:r>
      <w:r w:rsidR="00AA6A17">
        <w:rPr>
          <w:rFonts w:ascii="Times New Roman" w:hAnsi="Times New Roman" w:cs="Times New Roman"/>
        </w:rPr>
        <w:t xml:space="preserve"> </w:t>
      </w:r>
      <w:r w:rsidR="00C66B77">
        <w:rPr>
          <w:rFonts w:ascii="Times New Roman" w:hAnsi="Times New Roman" w:cs="Times New Roman"/>
        </w:rPr>
        <w:t>(</w:t>
      </w:r>
      <w:r w:rsidR="00780F0A" w:rsidRPr="00780F0A">
        <w:rPr>
          <w:rFonts w:ascii="Times New Roman" w:hAnsi="Times New Roman" w:cs="Times New Roman"/>
        </w:rPr>
        <w:t>2</w:t>
      </w:r>
      <w:r w:rsidR="00C66B77">
        <w:rPr>
          <w:rFonts w:ascii="Times New Roman" w:hAnsi="Times New Roman" w:cs="Times New Roman"/>
        </w:rPr>
        <w:t>)</w:t>
      </w:r>
      <w:r w:rsidR="00780F0A" w:rsidRPr="00780F0A">
        <w:rPr>
          <w:rFonts w:ascii="Times New Roman" w:hAnsi="Times New Roman" w:cs="Times New Roman"/>
        </w:rPr>
        <w:t xml:space="preserve"> lit. f, art.</w:t>
      </w:r>
      <w:r w:rsidR="00AA6A17">
        <w:rPr>
          <w:rFonts w:ascii="Times New Roman" w:hAnsi="Times New Roman" w:cs="Times New Roman"/>
        </w:rPr>
        <w:t xml:space="preserve"> </w:t>
      </w:r>
      <w:r w:rsidR="00C66B77">
        <w:rPr>
          <w:rFonts w:ascii="Times New Roman" w:hAnsi="Times New Roman" w:cs="Times New Roman"/>
        </w:rPr>
        <w:t>3</w:t>
      </w:r>
      <w:r w:rsidR="00780F0A" w:rsidRPr="00780F0A">
        <w:rPr>
          <w:rFonts w:ascii="Times New Roman" w:hAnsi="Times New Roman" w:cs="Times New Roman"/>
        </w:rPr>
        <w:t xml:space="preserve"> alin. </w:t>
      </w:r>
      <w:r w:rsidR="00C66B77">
        <w:rPr>
          <w:rFonts w:ascii="Times New Roman" w:hAnsi="Times New Roman" w:cs="Times New Roman"/>
        </w:rPr>
        <w:t>(</w:t>
      </w:r>
      <w:r w:rsidR="00780F0A" w:rsidRPr="00780F0A">
        <w:rPr>
          <w:rFonts w:ascii="Times New Roman" w:hAnsi="Times New Roman" w:cs="Times New Roman"/>
        </w:rPr>
        <w:t>l</w:t>
      </w:r>
      <w:r w:rsidR="00C66B77">
        <w:rPr>
          <w:rFonts w:ascii="Times New Roman" w:hAnsi="Times New Roman" w:cs="Times New Roman"/>
        </w:rPr>
        <w:t>)</w:t>
      </w:r>
      <w:r w:rsidR="00780F0A" w:rsidRPr="00780F0A">
        <w:rPr>
          <w:rFonts w:ascii="Times New Roman" w:hAnsi="Times New Roman" w:cs="Times New Roman"/>
        </w:rPr>
        <w:t>, art.</w:t>
      </w:r>
      <w:r w:rsidR="00AA6A17">
        <w:rPr>
          <w:rFonts w:ascii="Times New Roman" w:hAnsi="Times New Roman" w:cs="Times New Roman"/>
        </w:rPr>
        <w:t xml:space="preserve"> </w:t>
      </w:r>
      <w:r w:rsidR="00C66B77">
        <w:rPr>
          <w:rFonts w:ascii="Times New Roman" w:hAnsi="Times New Roman" w:cs="Times New Roman"/>
        </w:rPr>
        <w:t>8</w:t>
      </w:r>
      <w:r w:rsidR="00780F0A" w:rsidRPr="00780F0A">
        <w:rPr>
          <w:rFonts w:ascii="Times New Roman" w:hAnsi="Times New Roman" w:cs="Times New Roman"/>
        </w:rPr>
        <w:t xml:space="preserve"> alin. </w:t>
      </w:r>
      <w:r w:rsidR="00C66B77">
        <w:rPr>
          <w:rFonts w:ascii="Times New Roman" w:hAnsi="Times New Roman" w:cs="Times New Roman"/>
        </w:rPr>
        <w:t>(</w:t>
      </w:r>
      <w:r w:rsidR="00780F0A" w:rsidRPr="00780F0A">
        <w:rPr>
          <w:rFonts w:ascii="Times New Roman" w:hAnsi="Times New Roman" w:cs="Times New Roman"/>
        </w:rPr>
        <w:t>l</w:t>
      </w:r>
      <w:r w:rsidR="00C66B77">
        <w:rPr>
          <w:rFonts w:ascii="Times New Roman" w:hAnsi="Times New Roman" w:cs="Times New Roman"/>
        </w:rPr>
        <w:t>)</w:t>
      </w:r>
      <w:r w:rsidR="00780F0A" w:rsidRPr="00780F0A">
        <w:rPr>
          <w:rFonts w:ascii="Times New Roman" w:hAnsi="Times New Roman" w:cs="Times New Roman"/>
        </w:rPr>
        <w:t>, art.</w:t>
      </w:r>
      <w:r w:rsidR="00F72CA5">
        <w:rPr>
          <w:rFonts w:ascii="Times New Roman" w:hAnsi="Times New Roman" w:cs="Times New Roman"/>
        </w:rPr>
        <w:t xml:space="preserve"> </w:t>
      </w:r>
      <w:r w:rsidR="00780F0A" w:rsidRPr="00780F0A">
        <w:rPr>
          <w:rFonts w:ascii="Times New Roman" w:hAnsi="Times New Roman" w:cs="Times New Roman"/>
        </w:rPr>
        <w:t xml:space="preserve">22 și </w:t>
      </w:r>
      <w:r w:rsidR="00780F0A" w:rsidRPr="00780F0A">
        <w:rPr>
          <w:rFonts w:ascii="Times New Roman" w:hAnsi="Times New Roman" w:cs="Times New Roman"/>
          <w:color w:val="auto"/>
        </w:rPr>
        <w:t>28</w:t>
      </w:r>
      <w:r w:rsidR="00780F0A" w:rsidRPr="00780F0A">
        <w:rPr>
          <w:rFonts w:ascii="Times New Roman" w:hAnsi="Times New Roman" w:cs="Times New Roman"/>
        </w:rPr>
        <w:t xml:space="preserve"> alin.2</w:t>
      </w:r>
      <w:r w:rsidR="00AA6A17" w:rsidRPr="00AA6A17">
        <w:rPr>
          <w:rFonts w:ascii="Times New Roman" w:hAnsi="Times New Roman" w:cs="Times New Roman"/>
          <w:vertAlign w:val="superscript"/>
        </w:rPr>
        <w:t>1</w:t>
      </w:r>
      <w:r w:rsidR="0002296A">
        <w:rPr>
          <w:rFonts w:ascii="Times New Roman" w:hAnsi="Times New Roman" w:cs="Times New Roman"/>
        </w:rPr>
        <w:t>;</w:t>
      </w:r>
    </w:p>
    <w:p w:rsidR="00780F0A" w:rsidRPr="00780F0A" w:rsidRDefault="00780F0A" w:rsidP="00C25E79">
      <w:pPr>
        <w:pStyle w:val="Bodytext60"/>
        <w:shd w:val="clear" w:color="auto" w:fill="auto"/>
        <w:tabs>
          <w:tab w:val="left" w:pos="22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80F0A">
        <w:rPr>
          <w:rFonts w:ascii="Times New Roman" w:hAnsi="Times New Roman" w:cs="Times New Roman"/>
          <w:sz w:val="24"/>
          <w:szCs w:val="24"/>
        </w:rPr>
        <w:tab/>
      </w:r>
      <w:r w:rsidRPr="00780F0A">
        <w:rPr>
          <w:rFonts w:ascii="Times New Roman" w:hAnsi="Times New Roman" w:cs="Times New Roman"/>
          <w:sz w:val="24"/>
          <w:szCs w:val="24"/>
        </w:rPr>
        <w:tab/>
        <w:t>Având în vedere prevederil</w:t>
      </w:r>
      <w:r w:rsidR="00101857">
        <w:rPr>
          <w:rFonts w:ascii="Times New Roman" w:hAnsi="Times New Roman" w:cs="Times New Roman"/>
          <w:sz w:val="24"/>
          <w:szCs w:val="24"/>
        </w:rPr>
        <w:t>e Legii nr.</w:t>
      </w:r>
      <w:r w:rsidR="0091026D">
        <w:rPr>
          <w:rFonts w:ascii="Times New Roman" w:hAnsi="Times New Roman" w:cs="Times New Roman"/>
          <w:sz w:val="24"/>
          <w:szCs w:val="24"/>
        </w:rPr>
        <w:t xml:space="preserve"> </w:t>
      </w:r>
      <w:r w:rsidR="00101857">
        <w:rPr>
          <w:rFonts w:ascii="Times New Roman" w:hAnsi="Times New Roman" w:cs="Times New Roman"/>
          <w:sz w:val="24"/>
          <w:szCs w:val="24"/>
        </w:rPr>
        <w:t>230/2006</w:t>
      </w:r>
      <w:r w:rsidRPr="00780F0A">
        <w:rPr>
          <w:rFonts w:ascii="Times New Roman" w:hAnsi="Times New Roman" w:cs="Times New Roman"/>
          <w:sz w:val="24"/>
          <w:szCs w:val="24"/>
        </w:rPr>
        <w:t xml:space="preserve"> a serviciului de iluminat public,</w:t>
      </w:r>
      <w:r w:rsidRPr="00780F0A">
        <w:rPr>
          <w:rStyle w:val="st"/>
          <w:rFonts w:ascii="Times New Roman" w:hAnsi="Times New Roman" w:cs="Times New Roman"/>
          <w:sz w:val="24"/>
          <w:szCs w:val="24"/>
          <w:lang w:val="it-IT"/>
        </w:rPr>
        <w:t xml:space="preserve"> cu </w:t>
      </w:r>
      <w:r w:rsidR="00101857">
        <w:rPr>
          <w:rStyle w:val="st"/>
          <w:rFonts w:ascii="Times New Roman" w:hAnsi="Times New Roman" w:cs="Times New Roman"/>
          <w:sz w:val="24"/>
          <w:szCs w:val="24"/>
          <w:lang w:val="it-IT"/>
        </w:rPr>
        <w:t xml:space="preserve">modificările și completările ulterioare, cu </w:t>
      </w:r>
      <w:r w:rsidRPr="00780F0A">
        <w:rPr>
          <w:rStyle w:val="st"/>
          <w:rFonts w:ascii="Times New Roman" w:hAnsi="Times New Roman" w:cs="Times New Roman"/>
          <w:sz w:val="24"/>
          <w:szCs w:val="24"/>
          <w:lang w:val="it-IT"/>
        </w:rPr>
        <w:t xml:space="preserve">precădere </w:t>
      </w:r>
      <w:r w:rsidR="00302C70">
        <w:rPr>
          <w:rFonts w:ascii="Times New Roman" w:hAnsi="Times New Roman" w:cs="Times New Roman"/>
          <w:sz w:val="24"/>
          <w:szCs w:val="24"/>
        </w:rPr>
        <w:t>cele ale</w:t>
      </w:r>
      <w:r w:rsidRPr="00780F0A">
        <w:rPr>
          <w:rFonts w:ascii="Times New Roman" w:hAnsi="Times New Roman" w:cs="Times New Roman"/>
          <w:sz w:val="24"/>
          <w:szCs w:val="24"/>
        </w:rPr>
        <w:t xml:space="preserve"> art.</w:t>
      </w:r>
      <w:r w:rsidR="00C66B77">
        <w:rPr>
          <w:rFonts w:ascii="Times New Roman" w:hAnsi="Times New Roman" w:cs="Times New Roman"/>
          <w:sz w:val="24"/>
          <w:szCs w:val="24"/>
        </w:rPr>
        <w:t xml:space="preserve"> </w:t>
      </w:r>
      <w:r w:rsidRPr="00780F0A">
        <w:rPr>
          <w:rFonts w:ascii="Times New Roman" w:hAnsi="Times New Roman" w:cs="Times New Roman"/>
          <w:sz w:val="24"/>
          <w:szCs w:val="24"/>
        </w:rPr>
        <w:t xml:space="preserve">16 </w:t>
      </w:r>
      <w:r w:rsidR="006A7B47">
        <w:rPr>
          <w:rFonts w:ascii="Times New Roman" w:hAnsi="Times New Roman" w:cs="Times New Roman"/>
          <w:sz w:val="24"/>
          <w:szCs w:val="24"/>
        </w:rPr>
        <w:t xml:space="preserve">alin. </w:t>
      </w:r>
      <w:r w:rsidRPr="00780F0A">
        <w:rPr>
          <w:rFonts w:ascii="Times New Roman" w:hAnsi="Times New Roman" w:cs="Times New Roman"/>
          <w:sz w:val="24"/>
          <w:szCs w:val="24"/>
        </w:rPr>
        <w:t>(2) conform căruia</w:t>
      </w:r>
      <w:r w:rsidR="00C66B77">
        <w:rPr>
          <w:rFonts w:ascii="Times New Roman" w:hAnsi="Times New Roman" w:cs="Times New Roman"/>
          <w:sz w:val="24"/>
          <w:szCs w:val="24"/>
        </w:rPr>
        <w:t>,</w:t>
      </w:r>
      <w:r w:rsidRPr="00780F0A">
        <w:rPr>
          <w:rFonts w:ascii="Times New Roman" w:hAnsi="Times New Roman" w:cs="Times New Roman"/>
          <w:sz w:val="24"/>
          <w:szCs w:val="24"/>
        </w:rPr>
        <w:t xml:space="preserve"> alegerea formei de gestiune a serviciului de iluminat public se face prin hotărârea consiliilor locale;</w:t>
      </w:r>
    </w:p>
    <w:p w:rsidR="00780F0A" w:rsidRPr="00780F0A" w:rsidRDefault="00780F0A" w:rsidP="00C25E79">
      <w:pPr>
        <w:pStyle w:val="Bodytext60"/>
        <w:shd w:val="clear" w:color="auto" w:fill="auto"/>
        <w:tabs>
          <w:tab w:val="left" w:pos="23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80F0A">
        <w:rPr>
          <w:rFonts w:ascii="Times New Roman" w:hAnsi="Times New Roman" w:cs="Times New Roman"/>
          <w:sz w:val="24"/>
          <w:szCs w:val="24"/>
        </w:rPr>
        <w:tab/>
      </w:r>
      <w:r w:rsidRPr="00780F0A">
        <w:rPr>
          <w:rFonts w:ascii="Times New Roman" w:hAnsi="Times New Roman" w:cs="Times New Roman"/>
          <w:sz w:val="24"/>
          <w:szCs w:val="24"/>
        </w:rPr>
        <w:tab/>
        <w:t>Având în vedere prevederile Ordinului Autorității Naționale de Reglementare pentru Serviciile Publice de Gospodărie Comunală nr.</w:t>
      </w:r>
      <w:r w:rsidR="002E1B6D">
        <w:rPr>
          <w:rFonts w:ascii="Times New Roman" w:hAnsi="Times New Roman" w:cs="Times New Roman"/>
          <w:sz w:val="24"/>
          <w:szCs w:val="24"/>
        </w:rPr>
        <w:t xml:space="preserve"> </w:t>
      </w:r>
      <w:r w:rsidRPr="00780F0A">
        <w:rPr>
          <w:rFonts w:ascii="Times New Roman" w:hAnsi="Times New Roman" w:cs="Times New Roman"/>
          <w:sz w:val="24"/>
          <w:szCs w:val="24"/>
        </w:rPr>
        <w:t>87/2007 pentru aprobarea Caietului de sarcini</w:t>
      </w:r>
      <w:r w:rsidR="00C66B77">
        <w:rPr>
          <w:rFonts w:ascii="Times New Roman" w:hAnsi="Times New Roman" w:cs="Times New Roman"/>
          <w:sz w:val="24"/>
          <w:szCs w:val="24"/>
        </w:rPr>
        <w:t xml:space="preserve"> </w:t>
      </w:r>
      <w:r w:rsidR="00C66B77" w:rsidRPr="00780F0A">
        <w:rPr>
          <w:rFonts w:ascii="Times New Roman" w:hAnsi="Times New Roman" w:cs="Times New Roman"/>
          <w:sz w:val="24"/>
          <w:szCs w:val="24"/>
        </w:rPr>
        <w:t>-</w:t>
      </w:r>
      <w:r w:rsidR="00C66B77">
        <w:rPr>
          <w:rFonts w:ascii="Times New Roman" w:hAnsi="Times New Roman" w:cs="Times New Roman"/>
          <w:sz w:val="24"/>
          <w:szCs w:val="24"/>
        </w:rPr>
        <w:t xml:space="preserve"> </w:t>
      </w:r>
      <w:r w:rsidRPr="00780F0A">
        <w:rPr>
          <w:rFonts w:ascii="Times New Roman" w:hAnsi="Times New Roman" w:cs="Times New Roman"/>
          <w:sz w:val="24"/>
          <w:szCs w:val="24"/>
        </w:rPr>
        <w:t>cadru al serviciului de iluminat public;</w:t>
      </w:r>
    </w:p>
    <w:p w:rsidR="00C25E79" w:rsidRPr="009A76B5" w:rsidRDefault="00780F0A" w:rsidP="009A76B5">
      <w:pPr>
        <w:pStyle w:val="Bodytext60"/>
        <w:shd w:val="clear" w:color="auto" w:fill="auto"/>
        <w:tabs>
          <w:tab w:val="left" w:pos="23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80F0A">
        <w:rPr>
          <w:rFonts w:ascii="Times New Roman" w:hAnsi="Times New Roman" w:cs="Times New Roman"/>
          <w:sz w:val="24"/>
          <w:szCs w:val="24"/>
        </w:rPr>
        <w:tab/>
      </w:r>
      <w:r w:rsidRPr="00780F0A">
        <w:rPr>
          <w:rFonts w:ascii="Times New Roman" w:hAnsi="Times New Roman" w:cs="Times New Roman"/>
          <w:sz w:val="24"/>
          <w:szCs w:val="24"/>
        </w:rPr>
        <w:tab/>
        <w:t>Având în vedere prevederile Ordinului Autorității Naționale de Reglementare pentru Serviciile Publice de Gospodărie Comunală nr.</w:t>
      </w:r>
      <w:r w:rsidR="0057292F">
        <w:rPr>
          <w:rFonts w:ascii="Times New Roman" w:hAnsi="Times New Roman" w:cs="Times New Roman"/>
          <w:sz w:val="24"/>
          <w:szCs w:val="24"/>
        </w:rPr>
        <w:t xml:space="preserve"> </w:t>
      </w:r>
      <w:r w:rsidRPr="00780F0A">
        <w:rPr>
          <w:rFonts w:ascii="Times New Roman" w:hAnsi="Times New Roman" w:cs="Times New Roman"/>
          <w:sz w:val="24"/>
          <w:szCs w:val="24"/>
        </w:rPr>
        <w:t>86/2007 pentru aprobarea Regulamentului</w:t>
      </w:r>
      <w:r w:rsidR="00C66B77">
        <w:rPr>
          <w:rFonts w:ascii="Times New Roman" w:hAnsi="Times New Roman" w:cs="Times New Roman"/>
          <w:sz w:val="24"/>
          <w:szCs w:val="24"/>
        </w:rPr>
        <w:t xml:space="preserve"> </w:t>
      </w:r>
      <w:r w:rsidRPr="00780F0A">
        <w:rPr>
          <w:rFonts w:ascii="Times New Roman" w:hAnsi="Times New Roman" w:cs="Times New Roman"/>
          <w:sz w:val="24"/>
          <w:szCs w:val="24"/>
        </w:rPr>
        <w:t>-</w:t>
      </w:r>
      <w:r w:rsidR="00C66B77">
        <w:rPr>
          <w:rFonts w:ascii="Times New Roman" w:hAnsi="Times New Roman" w:cs="Times New Roman"/>
          <w:sz w:val="24"/>
          <w:szCs w:val="24"/>
        </w:rPr>
        <w:t xml:space="preserve"> </w:t>
      </w:r>
      <w:r w:rsidRPr="00780F0A">
        <w:rPr>
          <w:rFonts w:ascii="Times New Roman" w:hAnsi="Times New Roman" w:cs="Times New Roman"/>
          <w:sz w:val="24"/>
          <w:szCs w:val="24"/>
        </w:rPr>
        <w:t>cadru al serviciului de iluminat public;</w:t>
      </w:r>
    </w:p>
    <w:p w:rsidR="002D3F51" w:rsidRDefault="002D3F51" w:rsidP="002D3F5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Având în vedere faptul că</w:t>
      </w:r>
      <w:r w:rsidR="00C66B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</w:t>
      </w:r>
      <w:r w:rsidRPr="00107AC4">
        <w:rPr>
          <w:rFonts w:ascii="Times New Roman" w:hAnsi="Times New Roman" w:cs="Times New Roman"/>
        </w:rPr>
        <w:t>utoritățile administrației publice locale au obligația de a stabili şi de a aplica strategia pe termen mediu şi lung pentru extinderea, dezvoltarea şi modernizarea serviciilor de iluminat public, ținând seama de planurile de urbanism şi amenajarea teritoriului, de programele de dezvoltare economico</w:t>
      </w:r>
      <w:r w:rsidR="00C66B77">
        <w:rPr>
          <w:rFonts w:ascii="Times New Roman" w:hAnsi="Times New Roman" w:cs="Times New Roman"/>
        </w:rPr>
        <w:t xml:space="preserve"> </w:t>
      </w:r>
      <w:r w:rsidRPr="00107AC4">
        <w:rPr>
          <w:rFonts w:ascii="Times New Roman" w:hAnsi="Times New Roman" w:cs="Times New Roman"/>
        </w:rPr>
        <w:t>-</w:t>
      </w:r>
      <w:r w:rsidR="00C66B77">
        <w:rPr>
          <w:rFonts w:ascii="Times New Roman" w:hAnsi="Times New Roman" w:cs="Times New Roman"/>
        </w:rPr>
        <w:t xml:space="preserve"> </w:t>
      </w:r>
      <w:r w:rsidRPr="00107AC4">
        <w:rPr>
          <w:rFonts w:ascii="Times New Roman" w:hAnsi="Times New Roman" w:cs="Times New Roman"/>
        </w:rPr>
        <w:t xml:space="preserve">socială </w:t>
      </w:r>
      <w:r w:rsidR="00C66B77">
        <w:rPr>
          <w:rFonts w:ascii="Times New Roman" w:hAnsi="Times New Roman" w:cs="Times New Roman"/>
        </w:rPr>
        <w:t>a localităților şi de cerințele</w:t>
      </w:r>
      <w:r w:rsidRPr="00107AC4">
        <w:rPr>
          <w:rFonts w:ascii="Times New Roman" w:hAnsi="Times New Roman" w:cs="Times New Roman"/>
        </w:rPr>
        <w:t xml:space="preserve"> serviciului de iluminat public, de evoluția acestora, precum şi de folosirea tehnologiilor cu consumuri energetice reduse şi e</w:t>
      </w:r>
      <w:r w:rsidR="00C66B77">
        <w:rPr>
          <w:rFonts w:ascii="Times New Roman" w:hAnsi="Times New Roman" w:cs="Times New Roman"/>
        </w:rPr>
        <w:t>misii minime de noxe</w:t>
      </w:r>
      <w:r w:rsidR="009A76B5">
        <w:rPr>
          <w:rFonts w:ascii="Times New Roman" w:hAnsi="Times New Roman" w:cs="Times New Roman"/>
        </w:rPr>
        <w:t>;</w:t>
      </w:r>
    </w:p>
    <w:p w:rsidR="009A76B5" w:rsidRDefault="009A76B5" w:rsidP="00C66B7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Ținând cont de necesitatea efectuării unor acțiuni ample de reabilitare, modernizare și extindere a sistemului de iluminat publi</w:t>
      </w:r>
      <w:r w:rsidR="006154BE">
        <w:rPr>
          <w:rFonts w:ascii="Times New Roman" w:hAnsi="Times New Roman" w:cs="Times New Roman"/>
        </w:rPr>
        <w:t>c, raportat la</w:t>
      </w:r>
      <w:r>
        <w:rPr>
          <w:rFonts w:ascii="Times New Roman" w:hAnsi="Times New Roman" w:cs="Times New Roman"/>
        </w:rPr>
        <w:t xml:space="preserve"> pre</w:t>
      </w:r>
      <w:r w:rsidR="00C66B77">
        <w:rPr>
          <w:rFonts w:ascii="Times New Roman" w:hAnsi="Times New Roman" w:cs="Times New Roman"/>
        </w:rPr>
        <w:t>vederile Hotărârii Consiliului L</w:t>
      </w:r>
      <w:r>
        <w:rPr>
          <w:rFonts w:ascii="Times New Roman" w:hAnsi="Times New Roman" w:cs="Times New Roman"/>
        </w:rPr>
        <w:t xml:space="preserve">ocal </w:t>
      </w:r>
      <w:r w:rsidR="0057292F">
        <w:rPr>
          <w:rFonts w:ascii="Times New Roman" w:hAnsi="Times New Roman" w:cs="Times New Roman"/>
        </w:rPr>
        <w:t>Sighișoara nr. 90/</w:t>
      </w:r>
      <w:r>
        <w:rPr>
          <w:rFonts w:ascii="Times New Roman" w:hAnsi="Times New Roman" w:cs="Times New Roman"/>
        </w:rPr>
        <w:t>2016</w:t>
      </w:r>
      <w:r w:rsidR="00314A3C">
        <w:rPr>
          <w:rFonts w:ascii="Times New Roman" w:hAnsi="Times New Roman" w:cs="Times New Roman"/>
        </w:rPr>
        <w:t xml:space="preserve"> prin care s-a însușit și aprobat documentația</w:t>
      </w:r>
      <w:r>
        <w:rPr>
          <w:rFonts w:ascii="Times New Roman" w:hAnsi="Times New Roman" w:cs="Times New Roman"/>
        </w:rPr>
        <w:t xml:space="preserve"> de avizare a lucrărilor de intervenții pentru obiectivul de investiții: </w:t>
      </w:r>
      <w:r w:rsidR="00314A3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Modernizarea și extinderea sistemului de iluminat public în municipiul Sighișoara</w:t>
      </w:r>
      <w:r w:rsidR="00314A3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;</w:t>
      </w:r>
    </w:p>
    <w:p w:rsidR="0078471B" w:rsidRPr="0078471B" w:rsidRDefault="009508D6" w:rsidP="006B145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Având în vedere că</w:t>
      </w:r>
      <w:r w:rsidR="00C66B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este necesar a se stabili modalitatea de gestiune a ser</w:t>
      </w:r>
      <w:r w:rsidR="00314A3C">
        <w:rPr>
          <w:rFonts w:ascii="Times New Roman" w:hAnsi="Times New Roman" w:cs="Times New Roman"/>
        </w:rPr>
        <w:t>viciului de iluminat public în M</w:t>
      </w:r>
      <w:r>
        <w:rPr>
          <w:rFonts w:ascii="Times New Roman" w:hAnsi="Times New Roman" w:cs="Times New Roman"/>
        </w:rPr>
        <w:t xml:space="preserve">unicipiul Sighișoara, </w:t>
      </w:r>
      <w:r w:rsidR="006B1456">
        <w:rPr>
          <w:rFonts w:ascii="Times New Roman" w:hAnsi="Times New Roman" w:cs="Times New Roman"/>
        </w:rPr>
        <w:t xml:space="preserve">precum </w:t>
      </w:r>
      <w:r>
        <w:rPr>
          <w:rFonts w:ascii="Times New Roman" w:hAnsi="Times New Roman" w:cs="Times New Roman"/>
        </w:rPr>
        <w:t>ș</w:t>
      </w:r>
      <w:r w:rsidR="0078471B">
        <w:rPr>
          <w:rFonts w:ascii="Times New Roman" w:hAnsi="Times New Roman" w:cs="Times New Roman"/>
        </w:rPr>
        <w:t>i</w:t>
      </w:r>
      <w:r w:rsidR="00314A3C">
        <w:rPr>
          <w:rFonts w:ascii="Times New Roman" w:hAnsi="Times New Roman" w:cs="Times New Roman"/>
        </w:rPr>
        <w:t xml:space="preserve"> faptul că este necesară</w:t>
      </w:r>
      <w:r w:rsidR="0078471B">
        <w:rPr>
          <w:rFonts w:ascii="Times New Roman" w:hAnsi="Times New Roman" w:cs="Times New Roman"/>
        </w:rPr>
        <w:t xml:space="preserve"> </w:t>
      </w:r>
      <w:r w:rsidR="0078471B" w:rsidRPr="0078471B">
        <w:rPr>
          <w:rFonts w:ascii="Times New Roman" w:hAnsi="Times New Roman" w:cs="Times New Roman"/>
        </w:rPr>
        <w:t>aprobarea studiului de oportunitate privind modalitatea de gestiune a serviciului de iluminat public în Municipiul Sighisoara, stabilirea modalității de gestiune</w:t>
      </w:r>
      <w:r w:rsidR="00267434">
        <w:rPr>
          <w:rFonts w:ascii="Times New Roman" w:hAnsi="Times New Roman" w:cs="Times New Roman"/>
        </w:rPr>
        <w:t xml:space="preserve"> a</w:t>
      </w:r>
      <w:r w:rsidR="0078471B" w:rsidRPr="0078471B">
        <w:rPr>
          <w:rFonts w:ascii="Times New Roman" w:hAnsi="Times New Roman" w:cs="Times New Roman"/>
        </w:rPr>
        <w:t xml:space="preserve"> serviciului de iluminat public </w:t>
      </w:r>
      <w:r w:rsidR="00314A3C">
        <w:rPr>
          <w:rFonts w:ascii="Times New Roman" w:hAnsi="Times New Roman" w:cs="Times New Roman"/>
        </w:rPr>
        <w:t>în</w:t>
      </w:r>
      <w:r w:rsidR="0078471B" w:rsidRPr="0078471B">
        <w:rPr>
          <w:rFonts w:ascii="Times New Roman" w:hAnsi="Times New Roman" w:cs="Times New Roman"/>
        </w:rPr>
        <w:t xml:space="preserve"> Municipiul Sighișoara, a Regulamentului de organizare și funcționare a serviciului de iluminat public </w:t>
      </w:r>
      <w:r w:rsidR="00314A3C">
        <w:rPr>
          <w:rFonts w:ascii="Times New Roman" w:hAnsi="Times New Roman" w:cs="Times New Roman"/>
        </w:rPr>
        <w:t>în</w:t>
      </w:r>
      <w:r w:rsidR="0078471B" w:rsidRPr="0078471B">
        <w:rPr>
          <w:rFonts w:ascii="Times New Roman" w:hAnsi="Times New Roman" w:cs="Times New Roman"/>
        </w:rPr>
        <w:t xml:space="preserve"> Municipiul Sighișoara, a Caietului de sarcini a</w:t>
      </w:r>
      <w:r w:rsidR="00274EA7">
        <w:rPr>
          <w:rFonts w:ascii="Times New Roman" w:hAnsi="Times New Roman" w:cs="Times New Roman"/>
        </w:rPr>
        <w:t>l</w:t>
      </w:r>
      <w:bookmarkStart w:id="0" w:name="_GoBack"/>
      <w:bookmarkEnd w:id="0"/>
      <w:r w:rsidR="00C66B77">
        <w:rPr>
          <w:rFonts w:ascii="Times New Roman" w:hAnsi="Times New Roman" w:cs="Times New Roman"/>
        </w:rPr>
        <w:t xml:space="preserve"> serviciului de iluminat public </w:t>
      </w:r>
      <w:r w:rsidR="00314A3C">
        <w:rPr>
          <w:rFonts w:ascii="Times New Roman" w:hAnsi="Times New Roman" w:cs="Times New Roman"/>
        </w:rPr>
        <w:t>în</w:t>
      </w:r>
      <w:r w:rsidR="0078471B" w:rsidRPr="0078471B">
        <w:rPr>
          <w:rFonts w:ascii="Times New Roman" w:hAnsi="Times New Roman" w:cs="Times New Roman"/>
        </w:rPr>
        <w:t xml:space="preserve"> Municipiul Sighișoara și </w:t>
      </w:r>
      <w:r w:rsidR="00C66B77">
        <w:rPr>
          <w:rFonts w:ascii="Times New Roman" w:hAnsi="Times New Roman" w:cs="Times New Roman"/>
        </w:rPr>
        <w:t xml:space="preserve">a </w:t>
      </w:r>
      <w:r w:rsidR="0078471B" w:rsidRPr="0078471B">
        <w:rPr>
          <w:rFonts w:ascii="Times New Roman" w:hAnsi="Times New Roman" w:cs="Times New Roman"/>
        </w:rPr>
        <w:t>proiectului contractului de delegare a gestiunii s</w:t>
      </w:r>
      <w:r w:rsidR="00314A3C">
        <w:rPr>
          <w:rFonts w:ascii="Times New Roman" w:hAnsi="Times New Roman" w:cs="Times New Roman"/>
        </w:rPr>
        <w:t>erviciului de iluminat public în</w:t>
      </w:r>
      <w:r w:rsidR="0078471B" w:rsidRPr="0078471B">
        <w:rPr>
          <w:rFonts w:ascii="Times New Roman" w:hAnsi="Times New Roman" w:cs="Times New Roman"/>
        </w:rPr>
        <w:t xml:space="preserve"> Municipiul Sighișoara</w:t>
      </w:r>
      <w:r w:rsidR="00C66B77">
        <w:rPr>
          <w:rFonts w:ascii="Times New Roman" w:hAnsi="Times New Roman" w:cs="Times New Roman"/>
        </w:rPr>
        <w:t>,</w:t>
      </w:r>
    </w:p>
    <w:p w:rsidR="000B351B" w:rsidRDefault="000B351B" w:rsidP="000B351B">
      <w:pPr>
        <w:ind w:right="56"/>
        <w:jc w:val="both"/>
        <w:rPr>
          <w:rFonts w:ascii="Times New Roman" w:hAnsi="Times New Roman" w:cs="Times New Roman"/>
        </w:rPr>
      </w:pPr>
    </w:p>
    <w:p w:rsidR="00FE62E0" w:rsidRPr="000B351B" w:rsidRDefault="00F7453F" w:rsidP="00C66B77">
      <w:pPr>
        <w:ind w:right="56" w:firstLine="708"/>
        <w:jc w:val="both"/>
        <w:rPr>
          <w:rFonts w:ascii="Times New Roman" w:hAnsi="Times New Roman" w:cs="Times New Roman"/>
          <w:lang w:val="it-IT"/>
        </w:rPr>
      </w:pPr>
      <w:r w:rsidRPr="00780F0A">
        <w:rPr>
          <w:rFonts w:ascii="Times New Roman" w:hAnsi="Times New Roman" w:cs="Times New Roman"/>
          <w:lang w:val="it-IT"/>
        </w:rPr>
        <w:t>Vă prezint următorul proiect de hotărâre.</w:t>
      </w:r>
    </w:p>
    <w:p w:rsidR="00FE62E0" w:rsidRDefault="00FE62E0" w:rsidP="00C25E79">
      <w:pPr>
        <w:pStyle w:val="NoSpacing"/>
        <w:jc w:val="right"/>
        <w:rPr>
          <w:rFonts w:ascii="Times New Roman" w:hAnsi="Times New Roman" w:cs="Times New Roman"/>
        </w:rPr>
      </w:pPr>
    </w:p>
    <w:p w:rsidR="00FE62E0" w:rsidRPr="00A83E18" w:rsidRDefault="000B351B" w:rsidP="000B35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                                                   </w:t>
      </w:r>
      <w:r w:rsidR="00B776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</w:t>
      </w:r>
      <w:r w:rsidR="00D375B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</w:t>
      </w:r>
      <w:r w:rsidR="00FE62E0" w:rsidRPr="00A83E18">
        <w:rPr>
          <w:rFonts w:ascii="Times New Roman" w:eastAsia="Times New Roman" w:hAnsi="Times New Roman" w:cs="Times New Roman"/>
          <w:b/>
          <w:color w:val="auto"/>
          <w:lang w:bidi="ar-SA"/>
        </w:rPr>
        <w:t>Primar,</w:t>
      </w:r>
      <w:r w:rsidR="00FE62E0" w:rsidRPr="00A83E18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</w:t>
      </w:r>
      <w:r w:rsidR="00FE62E0">
        <w:rPr>
          <w:rFonts w:ascii="Times New Roman" w:eastAsia="Times New Roman" w:hAnsi="Times New Roman" w:cs="Times New Roman"/>
          <w:color w:val="auto"/>
          <w:lang w:bidi="ar-SA"/>
        </w:rPr>
        <w:t xml:space="preserve">             </w:t>
      </w:r>
    </w:p>
    <w:p w:rsidR="007A4DC9" w:rsidRPr="000B351B" w:rsidRDefault="000B351B" w:rsidP="000B351B">
      <w:pPr>
        <w:jc w:val="right"/>
        <w:rPr>
          <w:rFonts w:ascii="Times New Roman" w:eastAsia="Bookman Old Style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Ovidiu</w:t>
      </w:r>
      <w:r w:rsidR="00C66B7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-</w:t>
      </w:r>
      <w:r w:rsidR="00C66B7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FE62E0" w:rsidRPr="00A83E18">
        <w:rPr>
          <w:rFonts w:ascii="Times New Roman" w:eastAsia="Times New Roman" w:hAnsi="Times New Roman" w:cs="Times New Roman"/>
          <w:b/>
          <w:color w:val="auto"/>
          <w:lang w:bidi="ar-SA"/>
        </w:rPr>
        <w:t>Dumitru</w:t>
      </w:r>
      <w:r w:rsidR="00FE62E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FE62E0" w:rsidRPr="00A83E18">
        <w:rPr>
          <w:rFonts w:ascii="Times New Roman" w:eastAsia="Times New Roman" w:hAnsi="Times New Roman" w:cs="Times New Roman"/>
          <w:b/>
          <w:color w:val="auto"/>
          <w:lang w:bidi="ar-SA"/>
        </w:rPr>
        <w:t>Mălăncrăvean</w:t>
      </w:r>
    </w:p>
    <w:sectPr w:rsidR="007A4DC9" w:rsidRPr="000B351B" w:rsidSect="00C66B77">
      <w:footerReference w:type="default" r:id="rId7"/>
      <w:pgSz w:w="11906" w:h="16838"/>
      <w:pgMar w:top="810" w:right="926" w:bottom="1417" w:left="9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2B" w:rsidRDefault="002C2A2B" w:rsidP="007404FC">
      <w:r>
        <w:separator/>
      </w:r>
    </w:p>
  </w:endnote>
  <w:endnote w:type="continuationSeparator" w:id="0">
    <w:p w:rsidR="002C2A2B" w:rsidRDefault="002C2A2B" w:rsidP="0074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FC" w:rsidRDefault="007404FC">
    <w:pPr>
      <w:pStyle w:val="Footer"/>
      <w:jc w:val="right"/>
    </w:pPr>
  </w:p>
  <w:p w:rsidR="007404FC" w:rsidRDefault="007404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2B" w:rsidRDefault="002C2A2B" w:rsidP="007404FC">
      <w:r>
        <w:separator/>
      </w:r>
    </w:p>
  </w:footnote>
  <w:footnote w:type="continuationSeparator" w:id="0">
    <w:p w:rsidR="002C2A2B" w:rsidRDefault="002C2A2B" w:rsidP="0074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9523F"/>
    <w:multiLevelType w:val="hybridMultilevel"/>
    <w:tmpl w:val="C330BA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32"/>
    <w:rsid w:val="0002296A"/>
    <w:rsid w:val="000312EE"/>
    <w:rsid w:val="000B351B"/>
    <w:rsid w:val="000F3470"/>
    <w:rsid w:val="00101857"/>
    <w:rsid w:val="001B3459"/>
    <w:rsid w:val="001C7234"/>
    <w:rsid w:val="001D2F27"/>
    <w:rsid w:val="001F0EA8"/>
    <w:rsid w:val="001F6B81"/>
    <w:rsid w:val="00267434"/>
    <w:rsid w:val="00274EA7"/>
    <w:rsid w:val="002C2A2B"/>
    <w:rsid w:val="002D3F51"/>
    <w:rsid w:val="002E1B6D"/>
    <w:rsid w:val="00302C70"/>
    <w:rsid w:val="00314A3C"/>
    <w:rsid w:val="00336F61"/>
    <w:rsid w:val="00392386"/>
    <w:rsid w:val="003B14CF"/>
    <w:rsid w:val="003F57C2"/>
    <w:rsid w:val="004A43F8"/>
    <w:rsid w:val="0057292F"/>
    <w:rsid w:val="00586689"/>
    <w:rsid w:val="006154BE"/>
    <w:rsid w:val="0067288E"/>
    <w:rsid w:val="0069184C"/>
    <w:rsid w:val="006961BD"/>
    <w:rsid w:val="006A7B47"/>
    <w:rsid w:val="006B1456"/>
    <w:rsid w:val="00700736"/>
    <w:rsid w:val="007404FC"/>
    <w:rsid w:val="00752808"/>
    <w:rsid w:val="00780F0A"/>
    <w:rsid w:val="0078471B"/>
    <w:rsid w:val="007A4DC9"/>
    <w:rsid w:val="008106C9"/>
    <w:rsid w:val="008220A0"/>
    <w:rsid w:val="008874E7"/>
    <w:rsid w:val="0089010D"/>
    <w:rsid w:val="008B0532"/>
    <w:rsid w:val="0091026D"/>
    <w:rsid w:val="009508D6"/>
    <w:rsid w:val="00987868"/>
    <w:rsid w:val="009A76B5"/>
    <w:rsid w:val="009D07F9"/>
    <w:rsid w:val="009D1492"/>
    <w:rsid w:val="009F7D6B"/>
    <w:rsid w:val="00A42470"/>
    <w:rsid w:val="00A61EF9"/>
    <w:rsid w:val="00AA247E"/>
    <w:rsid w:val="00AA6A17"/>
    <w:rsid w:val="00B20166"/>
    <w:rsid w:val="00B71D51"/>
    <w:rsid w:val="00B77636"/>
    <w:rsid w:val="00BA7E9B"/>
    <w:rsid w:val="00BC327E"/>
    <w:rsid w:val="00C252C5"/>
    <w:rsid w:val="00C25E79"/>
    <w:rsid w:val="00C51B4D"/>
    <w:rsid w:val="00C66B77"/>
    <w:rsid w:val="00C80A19"/>
    <w:rsid w:val="00CA350F"/>
    <w:rsid w:val="00D30588"/>
    <w:rsid w:val="00D375B4"/>
    <w:rsid w:val="00D703B5"/>
    <w:rsid w:val="00DD6DBB"/>
    <w:rsid w:val="00DE28B7"/>
    <w:rsid w:val="00E418AD"/>
    <w:rsid w:val="00E71439"/>
    <w:rsid w:val="00EB7EB8"/>
    <w:rsid w:val="00EC433E"/>
    <w:rsid w:val="00F55343"/>
    <w:rsid w:val="00F6096A"/>
    <w:rsid w:val="00F72CA5"/>
    <w:rsid w:val="00F7453F"/>
    <w:rsid w:val="00FC1771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A1907-A81D-4986-B6BB-59AB9352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62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FE62E0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FE62E0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Bodytext5NotBold">
    <w:name w:val="Body text (5) + Not Bold"/>
    <w:basedOn w:val="Bodytext5"/>
    <w:rsid w:val="00FE62E0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paragraph" w:customStyle="1" w:styleId="Bodytext50">
    <w:name w:val="Body text (5)"/>
    <w:basedOn w:val="Normal"/>
    <w:link w:val="Bodytext5"/>
    <w:rsid w:val="00FE62E0"/>
    <w:pPr>
      <w:shd w:val="clear" w:color="auto" w:fill="FFFFFF"/>
      <w:spacing w:before="420" w:line="274" w:lineRule="exact"/>
      <w:ind w:hanging="560"/>
      <w:jc w:val="center"/>
    </w:pPr>
    <w:rPr>
      <w:rFonts w:ascii="Bookman Old Style" w:eastAsia="Bookman Old Style" w:hAnsi="Bookman Old Style" w:cs="Bookman Old Style"/>
      <w:b/>
      <w:bCs/>
      <w:color w:val="auto"/>
      <w:sz w:val="22"/>
      <w:szCs w:val="22"/>
      <w:lang w:eastAsia="en-US" w:bidi="ar-SA"/>
    </w:rPr>
  </w:style>
  <w:style w:type="paragraph" w:customStyle="1" w:styleId="Bodytext60">
    <w:name w:val="Body text (6)"/>
    <w:basedOn w:val="Normal"/>
    <w:link w:val="Bodytext6"/>
    <w:rsid w:val="00FE62E0"/>
    <w:pPr>
      <w:shd w:val="clear" w:color="auto" w:fill="FFFFFF"/>
      <w:spacing w:before="780" w:line="274" w:lineRule="exact"/>
      <w:ind w:hanging="560"/>
      <w:jc w:val="both"/>
    </w:pPr>
    <w:rPr>
      <w:rFonts w:ascii="Bookman Old Style" w:eastAsia="Bookman Old Style" w:hAnsi="Bookman Old Style" w:cs="Bookman Old Style"/>
      <w:color w:val="auto"/>
      <w:sz w:val="22"/>
      <w:szCs w:val="22"/>
      <w:lang w:eastAsia="en-US" w:bidi="ar-SA"/>
    </w:rPr>
  </w:style>
  <w:style w:type="paragraph" w:styleId="NoSpacing">
    <w:name w:val="No Spacing"/>
    <w:uiPriority w:val="1"/>
    <w:qFormat/>
    <w:rsid w:val="00FE62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7404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4FC"/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404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4FC"/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customStyle="1" w:styleId="Bodytext6Bold">
    <w:name w:val="Body text (6) + Bold"/>
    <w:basedOn w:val="Bodytext6"/>
    <w:rsid w:val="009D149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paragraph" w:styleId="BodyText">
    <w:name w:val="Body Text"/>
    <w:basedOn w:val="Normal"/>
    <w:link w:val="BodyTextChar"/>
    <w:rsid w:val="00F7453F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val="en-AU" w:bidi="ar-SA"/>
    </w:rPr>
  </w:style>
  <w:style w:type="character" w:customStyle="1" w:styleId="BodyTextChar">
    <w:name w:val="Body Text Char"/>
    <w:basedOn w:val="DefaultParagraphFont"/>
    <w:link w:val="BodyText"/>
    <w:rsid w:val="00F7453F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st">
    <w:name w:val="st"/>
    <w:basedOn w:val="DefaultParagraphFont"/>
    <w:rsid w:val="00F7453F"/>
  </w:style>
  <w:style w:type="character" w:customStyle="1" w:styleId="panchor">
    <w:name w:val="panchor"/>
    <w:basedOn w:val="DefaultParagraphFont"/>
    <w:rsid w:val="00F7453F"/>
  </w:style>
  <w:style w:type="paragraph" w:styleId="NormalWeb">
    <w:name w:val="Normal (Web)"/>
    <w:basedOn w:val="Normal"/>
    <w:uiPriority w:val="99"/>
    <w:unhideWhenUsed/>
    <w:rsid w:val="00F745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gospodaria 3</dc:creator>
  <cp:lastModifiedBy>admin</cp:lastModifiedBy>
  <cp:revision>47</cp:revision>
  <cp:lastPrinted>2018-01-10T06:42:00Z</cp:lastPrinted>
  <dcterms:created xsi:type="dcterms:W3CDTF">2018-01-03T11:36:00Z</dcterms:created>
  <dcterms:modified xsi:type="dcterms:W3CDTF">2018-01-12T11:44:00Z</dcterms:modified>
</cp:coreProperties>
</file>